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C01374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30</w:t>
      </w:r>
      <w:r w:rsidR="002A3CBC">
        <w:rPr>
          <w:sz w:val="22"/>
          <w:szCs w:val="22"/>
        </w:rPr>
        <w:t xml:space="preserve"> </w:t>
      </w:r>
      <w:r w:rsidR="0014416E">
        <w:rPr>
          <w:sz w:val="22"/>
          <w:szCs w:val="22"/>
        </w:rPr>
        <w:t>июля</w:t>
      </w:r>
      <w:r w:rsidR="002A3CBC">
        <w:rPr>
          <w:sz w:val="22"/>
          <w:szCs w:val="22"/>
        </w:rPr>
        <w:t xml:space="preserve"> 2019 № </w:t>
      </w:r>
      <w:r w:rsidR="0014416E">
        <w:rPr>
          <w:sz w:val="22"/>
          <w:szCs w:val="22"/>
        </w:rPr>
        <w:t>4</w:t>
      </w:r>
      <w:r>
        <w:rPr>
          <w:sz w:val="22"/>
          <w:szCs w:val="22"/>
        </w:rPr>
        <w:t>54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C01374">
        <w:rPr>
          <w:b/>
        </w:rPr>
        <w:t>3</w:t>
      </w:r>
      <w:r w:rsidR="0014416E">
        <w:rPr>
          <w:b/>
        </w:rPr>
        <w:t xml:space="preserve"> </w:t>
      </w:r>
      <w:r w:rsidR="00C01374">
        <w:rPr>
          <w:b/>
        </w:rPr>
        <w:t>сентября</w:t>
      </w:r>
      <w:r w:rsidR="00950708">
        <w:rPr>
          <w:b/>
        </w:rPr>
        <w:t xml:space="preserve"> 2019 </w:t>
      </w:r>
      <w:r w:rsidR="007D0B4C" w:rsidRPr="007D0B4C">
        <w:rPr>
          <w:b/>
        </w:rPr>
        <w:t xml:space="preserve">года в </w:t>
      </w:r>
      <w:r w:rsidR="00A10C99">
        <w:rPr>
          <w:b/>
        </w:rPr>
        <w:t>1</w:t>
      </w:r>
      <w:r w:rsidR="0014416E">
        <w:rPr>
          <w:b/>
        </w:rPr>
        <w:t>0</w:t>
      </w:r>
      <w:r w:rsidR="00950708">
        <w:rPr>
          <w:b/>
        </w:rPr>
        <w:t xml:space="preserve"> часов </w:t>
      </w:r>
      <w:r w:rsidR="0014416E">
        <w:rPr>
          <w:b/>
        </w:rPr>
        <w:t>3</w:t>
      </w:r>
      <w:r w:rsidR="00A10C99">
        <w:rPr>
          <w:b/>
        </w:rPr>
        <w:t>0</w:t>
      </w:r>
      <w:r w:rsidR="00950708">
        <w:rPr>
          <w:b/>
        </w:rPr>
        <w:t xml:space="preserve"> минут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C01374">
        <w:t>30</w:t>
      </w:r>
      <w:r w:rsidR="0014416E">
        <w:t xml:space="preserve"> </w:t>
      </w:r>
      <w:r w:rsidR="00C01374">
        <w:t>июля</w:t>
      </w:r>
      <w:r w:rsidR="00950708">
        <w:t xml:space="preserve"> 2019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14416E">
        <w:t>4</w:t>
      </w:r>
      <w:r w:rsidR="00C01374">
        <w:t>54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C01374">
            <w:pPr>
              <w:jc w:val="both"/>
            </w:pPr>
            <w:r w:rsidRPr="00E32C0E">
              <w:t>38:08:</w:t>
            </w:r>
            <w:r w:rsidR="00C01374">
              <w:t>041901</w:t>
            </w:r>
            <w:r w:rsidR="004817DB">
              <w:t>:</w:t>
            </w:r>
            <w:r w:rsidR="00C01374">
              <w:t>77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C01374" w:rsidP="00950708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Объекты индивидуальной жилой застройки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C01374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95070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="00C01374">
              <w:rPr>
                <w:bCs/>
                <w:sz w:val="22"/>
                <w:szCs w:val="22"/>
              </w:rPr>
              <w:t>Чанчур</w:t>
            </w:r>
            <w:proofErr w:type="spellEnd"/>
            <w:r w:rsidR="004817DB">
              <w:rPr>
                <w:bCs/>
                <w:sz w:val="22"/>
                <w:szCs w:val="22"/>
              </w:rPr>
              <w:t xml:space="preserve">, ул. </w:t>
            </w:r>
            <w:r w:rsidR="00C01374">
              <w:rPr>
                <w:bCs/>
                <w:sz w:val="22"/>
                <w:szCs w:val="22"/>
              </w:rPr>
              <w:t>Заповедная</w:t>
            </w:r>
            <w:r w:rsidR="004817D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C01374">
              <w:rPr>
                <w:bCs/>
                <w:sz w:val="22"/>
                <w:szCs w:val="22"/>
              </w:rPr>
              <w:t>уч</w:t>
            </w:r>
            <w:proofErr w:type="spellEnd"/>
            <w:r w:rsidR="00C01374">
              <w:rPr>
                <w:bCs/>
                <w:sz w:val="22"/>
                <w:szCs w:val="22"/>
              </w:rPr>
              <w:t>. 17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C0137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1827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817D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56E4F" w:rsidRPr="00F13A4B" w:rsidTr="009511D7">
        <w:tc>
          <w:tcPr>
            <w:tcW w:w="5949" w:type="dxa"/>
          </w:tcPr>
          <w:p w:rsidR="00056E4F" w:rsidRPr="00477AF1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F56077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>Начальная цена земельного участка определена в размере кадастровой стоимости  земельного участка</w:t>
            </w:r>
          </w:p>
        </w:tc>
        <w:tc>
          <w:tcPr>
            <w:tcW w:w="4786" w:type="dxa"/>
          </w:tcPr>
          <w:p w:rsidR="009E3FB9" w:rsidRPr="00ED239C" w:rsidRDefault="00C01374" w:rsidP="009E3FB9">
            <w:r>
              <w:rPr>
                <w:b/>
              </w:rPr>
              <w:t>9664,83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девять</w:t>
            </w:r>
            <w:r w:rsidR="00C729D1">
              <w:rPr>
                <w:b/>
              </w:rPr>
              <w:t xml:space="preserve"> тысяч </w:t>
            </w:r>
            <w:r>
              <w:rPr>
                <w:b/>
              </w:rPr>
              <w:t>шестьсот</w:t>
            </w:r>
            <w:r w:rsidR="0014416E">
              <w:rPr>
                <w:b/>
              </w:rPr>
              <w:t xml:space="preserve"> шестьдесят </w:t>
            </w:r>
            <w:r>
              <w:rPr>
                <w:b/>
              </w:rPr>
              <w:t>четыре</w:t>
            </w:r>
            <w:r w:rsidR="00C729D1">
              <w:rPr>
                <w:b/>
              </w:rPr>
              <w:t>) рубл</w:t>
            </w:r>
            <w:r w:rsidR="0014416E">
              <w:rPr>
                <w:b/>
              </w:rPr>
              <w:t xml:space="preserve">я </w:t>
            </w:r>
            <w:r>
              <w:rPr>
                <w:b/>
              </w:rPr>
              <w:t>83</w:t>
            </w:r>
            <w:r w:rsidR="0014416E">
              <w:rPr>
                <w:b/>
              </w:rPr>
              <w:t xml:space="preserve"> коп.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729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C01374" w:rsidP="00C01374">
            <w:pPr>
              <w:rPr>
                <w:b/>
                <w:bCs/>
              </w:rPr>
            </w:pPr>
            <w:r>
              <w:rPr>
                <w:b/>
              </w:rPr>
              <w:t>289,94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двести восемьдесят девять</w:t>
            </w:r>
            <w:r w:rsidR="0014416E">
              <w:rPr>
                <w:b/>
              </w:rPr>
              <w:t>)</w:t>
            </w:r>
            <w:r w:rsidR="00C729D1">
              <w:rPr>
                <w:b/>
              </w:rPr>
              <w:t xml:space="preserve"> рублей </w:t>
            </w:r>
            <w:r w:rsidR="0014416E">
              <w:rPr>
                <w:b/>
              </w:rPr>
              <w:t>9</w:t>
            </w:r>
            <w:r>
              <w:rPr>
                <w:b/>
              </w:rPr>
              <w:t>4</w:t>
            </w:r>
            <w:r w:rsidR="00C729D1">
              <w:rPr>
                <w:b/>
              </w:rPr>
              <w:t xml:space="preserve"> коп</w:t>
            </w:r>
            <w:r w:rsidR="0014416E">
              <w:rPr>
                <w:b/>
              </w:rPr>
              <w:t>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1441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14416E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Pr="0014416E" w:rsidRDefault="00C01374" w:rsidP="009E3FB9">
            <w:r>
              <w:rPr>
                <w:b/>
              </w:rPr>
              <w:t>9664,83 (девять тысяч шестьсот шестьдесят четыре) рубля 83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14416E">
        <w:rPr>
          <w:b/>
        </w:rPr>
        <w:t>2</w:t>
      </w:r>
      <w:r w:rsidR="00FC3A99">
        <w:rPr>
          <w:b/>
        </w:rPr>
        <w:t>9</w:t>
      </w:r>
      <w:r w:rsidR="00C729D1">
        <w:rPr>
          <w:b/>
        </w:rPr>
        <w:t xml:space="preserve"> </w:t>
      </w:r>
      <w:r w:rsidR="0014416E">
        <w:rPr>
          <w:b/>
        </w:rPr>
        <w:t>августа</w:t>
      </w:r>
      <w:r w:rsidR="00C729D1">
        <w:rPr>
          <w:b/>
        </w:rPr>
        <w:t xml:space="preserve"> 2019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FC3A99">
        <w:rPr>
          <w:b/>
        </w:rPr>
        <w:t>02</w:t>
      </w:r>
      <w:r w:rsidR="00C729D1" w:rsidRPr="0014416E">
        <w:rPr>
          <w:b/>
        </w:rPr>
        <w:t>.0</w:t>
      </w:r>
      <w:r w:rsidR="00FC3A99">
        <w:rPr>
          <w:b/>
        </w:rPr>
        <w:t>9</w:t>
      </w:r>
      <w:r w:rsidR="00C729D1" w:rsidRPr="0014416E">
        <w:rPr>
          <w:b/>
        </w:rPr>
        <w:t xml:space="preserve">.2019 в </w:t>
      </w:r>
      <w:r w:rsidR="004817DB" w:rsidRPr="0014416E">
        <w:rPr>
          <w:b/>
        </w:rPr>
        <w:t>1</w:t>
      </w:r>
      <w:r w:rsidR="0014416E" w:rsidRPr="0014416E">
        <w:rPr>
          <w:b/>
        </w:rPr>
        <w:t>4</w:t>
      </w:r>
      <w:r w:rsidR="00C729D1" w:rsidRPr="0014416E">
        <w:rPr>
          <w:b/>
        </w:rPr>
        <w:t xml:space="preserve"> часов </w:t>
      </w:r>
      <w:r w:rsidR="00FC3A99">
        <w:rPr>
          <w:b/>
        </w:rPr>
        <w:t>0</w:t>
      </w:r>
      <w:r w:rsidR="00C729D1" w:rsidRPr="0014416E">
        <w:rPr>
          <w:b/>
        </w:rPr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lastRenderedPageBreak/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 xml:space="preserve">/с </w:t>
      </w:r>
      <w:r w:rsidR="0014416E">
        <w:t>40302810050043080006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46573A">
        <w:t>Иркутск гор.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</w:t>
      </w:r>
      <w:r w:rsidRPr="00F13A4B">
        <w:lastRenderedPageBreak/>
        <w:t>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4817DB" w:rsidRDefault="004817DB" w:rsidP="001E08A3">
      <w:pPr>
        <w:tabs>
          <w:tab w:val="left" w:pos="900"/>
        </w:tabs>
        <w:ind w:left="1080"/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lastRenderedPageBreak/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FC3A99">
        <w:rPr>
          <w:b/>
        </w:rPr>
        <w:t>3</w:t>
      </w:r>
      <w:r w:rsidR="000325C0">
        <w:rPr>
          <w:b/>
        </w:rPr>
        <w:t xml:space="preserve"> </w:t>
      </w:r>
      <w:r w:rsidR="00FC3A99">
        <w:rPr>
          <w:b/>
        </w:rPr>
        <w:t>сентября</w:t>
      </w:r>
      <w:r w:rsidR="000325C0">
        <w:rPr>
          <w:b/>
        </w:rPr>
        <w:t xml:space="preserve"> 2019 года </w:t>
      </w:r>
      <w:r w:rsidRPr="000B4093">
        <w:t>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81DE0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енских Событий  , д. 29, </w:t>
      </w:r>
      <w:r w:rsidR="00650812">
        <w:t>актовый зал</w:t>
      </w:r>
      <w:r>
        <w:t>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81DE0">
        <w:t xml:space="preserve">9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>Наименование банка, в  котором  на  счет  организатора  перечислены  денежные средства, вносимые претендентом на: УФК по Иркутской области (Администрация муниципального района «</w:t>
      </w:r>
      <w:proofErr w:type="spellStart"/>
      <w:r>
        <w:t>К</w:t>
      </w:r>
      <w:r w:rsidR="00650812">
        <w:t>ачугский</w:t>
      </w:r>
      <w:proofErr w:type="spellEnd"/>
      <w:r w:rsidR="00650812">
        <w:t xml:space="preserve"> район» л/с 05343006590</w:t>
      </w:r>
      <w:r>
        <w:t xml:space="preserve">, </w:t>
      </w:r>
      <w:proofErr w:type="spellStart"/>
      <w:r>
        <w:t>р</w:t>
      </w:r>
      <w:proofErr w:type="spellEnd"/>
      <w:r>
        <w:t xml:space="preserve">/с </w:t>
      </w:r>
      <w:r w:rsidR="00710A49">
        <w:t>40302810050043080006</w:t>
      </w:r>
      <w:r w:rsidR="00650812" w:rsidRPr="00ED239C">
        <w:t>,</w:t>
      </w:r>
      <w:r>
        <w:t xml:space="preserve"> БИК 042520001, ИНН 3830090655, КПП 383001001, ОКТМО 25618000, Отделение </w:t>
      </w:r>
      <w:r w:rsidR="00650812">
        <w:t xml:space="preserve">Иркутск гор. </w:t>
      </w:r>
      <w:proofErr w:type="gramStart"/>
      <w:r w:rsidR="00650812">
        <w:t>Иркутск).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50812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50812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82442F" w:rsidRDefault="0082442F" w:rsidP="0082442F">
      <w:pPr>
        <w:ind w:right="282"/>
        <w:jc w:val="both"/>
        <w:rPr>
          <w:sz w:val="28"/>
          <w:szCs w:val="28"/>
        </w:rPr>
      </w:pPr>
    </w:p>
    <w:p w:rsidR="0082442F" w:rsidRDefault="0082442F" w:rsidP="0082442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82442F" w:rsidRDefault="0082442F" w:rsidP="0082442F">
      <w:pPr>
        <w:ind w:right="-1"/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</w:t>
      </w:r>
      <w:r w:rsidR="001B696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82442F" w:rsidRDefault="0082442F" w:rsidP="0082442F">
      <w:pPr>
        <w:jc w:val="both"/>
        <w:rPr>
          <w:b/>
          <w:bCs/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</w:t>
      </w:r>
      <w:r w:rsidR="001B6960">
        <w:rPr>
          <w:sz w:val="28"/>
          <w:szCs w:val="28"/>
        </w:rPr>
        <w:t xml:space="preserve">9 </w:t>
      </w:r>
      <w:r>
        <w:rPr>
          <w:sz w:val="28"/>
          <w:szCs w:val="28"/>
        </w:rPr>
        <w:t>г. «О проведении открытого аукциона по продаже земельного участка»,   протокола № __ от _____________201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 «Об итогах открытого аукциона по продаже земельного участка</w:t>
      </w:r>
      <w:r w:rsidR="001B69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Продавец продает, а Покупатель приобретает в собственность путем выкупа земельный  участок, расположенный по адресу:_______________________________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_________________________, общей площадью </w:t>
      </w:r>
      <w:proofErr w:type="spellStart"/>
      <w:r>
        <w:rPr>
          <w:sz w:val="28"/>
          <w:szCs w:val="28"/>
        </w:rPr>
        <w:t>_________кв.м</w:t>
      </w:r>
      <w:proofErr w:type="spellEnd"/>
      <w:r>
        <w:rPr>
          <w:sz w:val="28"/>
          <w:szCs w:val="28"/>
        </w:rPr>
        <w:t xml:space="preserve">., кадастровый номер ____________________, категория земель - земли населенных пунктов, разрешенное использование: __________________________________________________________ в границах, указанных в кадастровом паспорте земельного участка (далее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часток).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Цена выкупа земельного участка составляет: ________________ рублей (______________________________________________________________ рубля 00 копеек).</w:t>
      </w:r>
    </w:p>
    <w:p w:rsidR="001B6960" w:rsidRDefault="0082442F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выкупа земельного участка определена по результатам аукциона _______________________. Указанный земельный участок продается за ______________________ рублей, которые Покупатель уплачивает Продавцу полностью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с момента подписания настоящего договора</w:t>
      </w:r>
      <w:r>
        <w:t xml:space="preserve"> </w:t>
      </w:r>
      <w:r>
        <w:rPr>
          <w:sz w:val="28"/>
          <w:szCs w:val="28"/>
        </w:rPr>
        <w:t>путем перечисления на УФК по Иркутской области (Администрация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л/с 04343006590),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/с </w:t>
      </w:r>
      <w:r w:rsidR="001B6960" w:rsidRPr="001B6960">
        <w:rPr>
          <w:sz w:val="28"/>
          <w:szCs w:val="28"/>
        </w:rPr>
        <w:t>40101810250048010001,</w:t>
      </w:r>
      <w:r>
        <w:rPr>
          <w:sz w:val="28"/>
          <w:szCs w:val="28"/>
        </w:rPr>
        <w:t xml:space="preserve"> БИК 042520001, ИНН 3830090655, КПП 383001001, ОКТМО 256184</w:t>
      </w:r>
      <w:r w:rsidR="00FC3A99">
        <w:rPr>
          <w:sz w:val="28"/>
          <w:szCs w:val="28"/>
        </w:rPr>
        <w:t>22</w:t>
      </w:r>
      <w:r>
        <w:rPr>
          <w:sz w:val="28"/>
          <w:szCs w:val="28"/>
        </w:rPr>
        <w:t xml:space="preserve">, Отделение </w:t>
      </w:r>
      <w:r w:rsidR="001B6960">
        <w:rPr>
          <w:sz w:val="28"/>
          <w:szCs w:val="28"/>
        </w:rPr>
        <w:t>Иркутск гор. Иркутск</w:t>
      </w:r>
      <w:r>
        <w:rPr>
          <w:sz w:val="28"/>
          <w:szCs w:val="28"/>
        </w:rPr>
        <w:t>.</w:t>
      </w:r>
    </w:p>
    <w:p w:rsidR="0082442F" w:rsidRDefault="00FC3A99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442F">
        <w:rPr>
          <w:sz w:val="28"/>
          <w:szCs w:val="28"/>
        </w:rPr>
        <w:t xml:space="preserve">3. Продавец гарантирует, что отчуждаемый земельный участок ранее никому не продан, не обещан быть проданным, не отчужден иным способом, </w:t>
      </w:r>
      <w:r w:rsidR="0082442F">
        <w:rPr>
          <w:sz w:val="28"/>
          <w:szCs w:val="28"/>
        </w:rPr>
        <w:lastRenderedPageBreak/>
        <w:t>не заложен в споре, под запрещением и арестом не стоит, свободен от любых прав третьих лиц, о которых в момент заключения настоящего договора Покупатель не мог знать. Продавец несет ответственность, в соответствии со ст. 460 ГК РФ, за сокрытие сведений о нахождении земельного участка в залоге под запретом, либо арестом.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Лиц, имеющих право пользования данным земельным участком после его приобретения Покупателем, нет.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 содержанием статьями 131, 167, 209, 223, 549-557 Гражданского кодекса РФ, статьями 37, 40, 42, 43 Земельного кодекса РФ стороны ознакомлены. Статьи 34, 35 Семейного кодекса РФ соблюдены.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Продавец передает земельный участок Покупателю в том качественном состоянии, как он есть на день заключения настоящего договора. Претензии к качеству земельного участка на момент подписания настоящего договора у Покупателя не имеется.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Передача земельного участка оформлена актом приема-передачи, который подписан сторонами, являющимся неотъемлемым приложением к настоящему договору (ст. 556 ГК РФ).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Покупатель приобретает право собственности на земельный участок  с момента государственной регистрации перехода права в Управлении Федеральной службы государственной регистрации, кадастра и картографии по Иркутской области. 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Все вопросы между сторонами решаются по соглашению сторон, либо в суде  общей юрисдикции по заявлению стороны, чье право нарушено.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Настоящий договор составлен и подписан в трех экземплярах: 1-ый - Покупателю, 2-ой - Продавцу, 3-ий – Управлению Федеральной службы государственной регистрации, кадастра и картографии по Иркутской области</w:t>
      </w:r>
    </w:p>
    <w:p w:rsidR="0082442F" w:rsidRDefault="0082442F" w:rsidP="0082442F">
      <w:pPr>
        <w:ind w:firstLine="708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Продавец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Покупатель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82442F" w:rsidTr="0082442F">
        <w:tc>
          <w:tcPr>
            <w:tcW w:w="4989" w:type="dxa"/>
          </w:tcPr>
          <w:p w:rsidR="0082442F" w:rsidRDefault="0082442F" w:rsidP="0082442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82442F" w:rsidRDefault="0082442F">
            <w:pPr>
              <w:rPr>
                <w:sz w:val="28"/>
                <w:szCs w:val="28"/>
              </w:rPr>
            </w:pP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25C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16E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7DB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612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0A49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4081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340E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5ED4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0C99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313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53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374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15FF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53A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077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3A99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3E3C-EDDC-4441-A681-A3E68793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8</cp:revision>
  <cp:lastPrinted>2019-08-01T03:01:00Z</cp:lastPrinted>
  <dcterms:created xsi:type="dcterms:W3CDTF">2019-02-07T08:42:00Z</dcterms:created>
  <dcterms:modified xsi:type="dcterms:W3CDTF">2019-08-01T03:12:00Z</dcterms:modified>
</cp:coreProperties>
</file>